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B" w:rsidRDefault="00707AEB" w:rsidP="00B80A68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80A68" w:rsidRPr="00B80A68" w:rsidRDefault="00B80A68" w:rsidP="00B80A68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80A6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МБУК Центральная библиотека МР Благоварский район</w:t>
      </w:r>
    </w:p>
    <w:p w:rsidR="0066199C" w:rsidRDefault="00B80A68" w:rsidP="00B80A68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80A68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Республики Башкортостан</w:t>
      </w:r>
    </w:p>
    <w:p w:rsidR="008E14A4" w:rsidRPr="00B80A68" w:rsidRDefault="008E14A4" w:rsidP="00B80A68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80A68" w:rsidRDefault="008E14A4" w:rsidP="008E14A4">
      <w:pPr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Утверждаю</w:t>
      </w:r>
    </w:p>
    <w:p w:rsidR="008E14A4" w:rsidRDefault="008E14A4" w:rsidP="008E14A4">
      <w:pPr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Директор МБУК Центральная библиотека </w:t>
      </w:r>
    </w:p>
    <w:p w:rsidR="008E14A4" w:rsidRPr="00B80A68" w:rsidRDefault="008E14A4" w:rsidP="008E14A4">
      <w:pPr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Шиль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А.Ф.</w:t>
      </w:r>
    </w:p>
    <w:p w:rsidR="00B80A68" w:rsidRPr="00B80A68" w:rsidRDefault="00B80A68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Pr="00B80A68" w:rsidRDefault="00B80A68" w:rsidP="00B80A68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80A68" w:rsidRPr="00B80A68" w:rsidRDefault="00B80A68" w:rsidP="00B80A68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B80A68">
        <w:rPr>
          <w:rFonts w:ascii="Times New Roman" w:hAnsi="Times New Roman" w:cs="Times New Roman"/>
          <w:color w:val="C00000"/>
          <w:sz w:val="48"/>
          <w:szCs w:val="48"/>
        </w:rPr>
        <w:t>ПРОЕКТ</w:t>
      </w:r>
    </w:p>
    <w:p w:rsidR="00B80A68" w:rsidRPr="00B80A68" w:rsidRDefault="00B80A68" w:rsidP="00B80A68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B80A68">
        <w:rPr>
          <w:rFonts w:ascii="Times New Roman" w:hAnsi="Times New Roman" w:cs="Times New Roman"/>
          <w:color w:val="C00000"/>
          <w:sz w:val="44"/>
          <w:szCs w:val="44"/>
        </w:rPr>
        <w:t>«Помним. Храним. Дорожим»</w:t>
      </w: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8E14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374645" wp14:editId="0357240D">
            <wp:extent cx="5210175" cy="2923142"/>
            <wp:effectExtent l="0" t="0" r="0" b="0"/>
            <wp:docPr id="1" name="Рисунок 1" descr="https://s1.1zoom.ru/big3/815/Holidays_Victory_Day_9_May_Vector_Graphics_521609_6680x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1zoom.ru/big3/815/Holidays_Victory_Day_9_May_Vector_Graphics_521609_6680x3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761" cy="292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Pr="00A1097D" w:rsidRDefault="00A1097D" w:rsidP="008E14A4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1097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Языково, 2022</w:t>
      </w: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523" w:rsidRDefault="007C2523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41A5E" w:rsidRPr="00A41A5E" w:rsidTr="00A41A5E">
        <w:tc>
          <w:tcPr>
            <w:tcW w:w="4503" w:type="dxa"/>
          </w:tcPr>
          <w:p w:rsidR="00A41A5E" w:rsidRPr="00A41A5E" w:rsidRDefault="00A41A5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68" w:type="dxa"/>
          </w:tcPr>
          <w:p w:rsidR="00A41A5E" w:rsidRDefault="00A41A5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E">
              <w:rPr>
                <w:rFonts w:ascii="Times New Roman" w:hAnsi="Times New Roman" w:cs="Times New Roman"/>
                <w:sz w:val="28"/>
                <w:szCs w:val="28"/>
              </w:rPr>
              <w:t>«Помним. Храним. Дорожим»</w:t>
            </w:r>
          </w:p>
          <w:p w:rsidR="00A41A5E" w:rsidRPr="00A41A5E" w:rsidRDefault="00A41A5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5E" w:rsidRPr="00A41A5E" w:rsidTr="00A41A5E">
        <w:tc>
          <w:tcPr>
            <w:tcW w:w="4503" w:type="dxa"/>
          </w:tcPr>
          <w:p w:rsidR="00A41A5E" w:rsidRPr="00A41A5E" w:rsidRDefault="00A41A5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E">
              <w:rPr>
                <w:rFonts w:ascii="Times New Roman" w:hAnsi="Times New Roman" w:cs="Times New Roman"/>
                <w:sz w:val="28"/>
                <w:szCs w:val="28"/>
              </w:rPr>
              <w:t>Автор проекта (или коллектив авторов, разработчиков)</w:t>
            </w:r>
          </w:p>
        </w:tc>
        <w:tc>
          <w:tcPr>
            <w:tcW w:w="5068" w:type="dxa"/>
          </w:tcPr>
          <w:p w:rsidR="00A41A5E" w:rsidRPr="00A41A5E" w:rsidRDefault="00A41A5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 МБУК Центральная библиотека</w:t>
            </w:r>
          </w:p>
        </w:tc>
      </w:tr>
      <w:tr w:rsidR="00A41A5E" w:rsidRPr="00A41A5E" w:rsidTr="00A41A5E">
        <w:tc>
          <w:tcPr>
            <w:tcW w:w="4503" w:type="dxa"/>
          </w:tcPr>
          <w:p w:rsidR="00A41A5E" w:rsidRPr="00A41A5E" w:rsidRDefault="00A41A5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E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проекта (партнеры)</w:t>
            </w:r>
          </w:p>
        </w:tc>
        <w:tc>
          <w:tcPr>
            <w:tcW w:w="5068" w:type="dxa"/>
          </w:tcPr>
          <w:p w:rsidR="00A41A5E" w:rsidRPr="00A41A5E" w:rsidRDefault="00A41A5E" w:rsidP="00A4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Библиотечные специалисты, </w:t>
            </w:r>
            <w:r w:rsidRPr="00A41A5E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Благовар</w:t>
            </w:r>
            <w:r w:rsidRPr="00A41A5E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5DCE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 w:rsidR="009A5DCE">
              <w:rPr>
                <w:rFonts w:ascii="Times New Roman" w:hAnsi="Times New Roman" w:cs="Times New Roman"/>
                <w:sz w:val="28"/>
                <w:szCs w:val="28"/>
              </w:rPr>
              <w:t>Буздякского</w:t>
            </w:r>
            <w:proofErr w:type="spellEnd"/>
            <w:r w:rsidR="009A5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сельскохозяйственного колледжа</w:t>
            </w:r>
          </w:p>
        </w:tc>
      </w:tr>
      <w:tr w:rsidR="00A41A5E" w:rsidRPr="00A41A5E" w:rsidTr="00A41A5E">
        <w:tc>
          <w:tcPr>
            <w:tcW w:w="4503" w:type="dxa"/>
          </w:tcPr>
          <w:p w:rsidR="00A41A5E" w:rsidRPr="00A41A5E" w:rsidRDefault="009A5DC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068" w:type="dxa"/>
          </w:tcPr>
          <w:p w:rsidR="00A41A5E" w:rsidRPr="00A41A5E" w:rsidRDefault="009A5DC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ормирование у подрастающего поколения высокого патриотического сознания и сохранение памяти о нашем историческом прошлом путем внедрения инновационных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A41A5E" w:rsidRPr="00A41A5E" w:rsidTr="00A41A5E">
        <w:tc>
          <w:tcPr>
            <w:tcW w:w="4503" w:type="dxa"/>
          </w:tcPr>
          <w:p w:rsidR="00A41A5E" w:rsidRPr="00A41A5E" w:rsidRDefault="009A5DC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068" w:type="dxa"/>
          </w:tcPr>
          <w:p w:rsidR="009A5DCE" w:rsidRDefault="009A5DCE" w:rsidP="009A5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овышать эффективность деятельности библиотек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Благовар</w:t>
            </w: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ского района по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но-патриотическому воспитанию; Р</w:t>
            </w: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чувство гордости за свою страну и историю Благоварского района; </w:t>
            </w:r>
          </w:p>
          <w:p w:rsidR="00A41A5E" w:rsidRPr="00A41A5E" w:rsidRDefault="009A5DCE" w:rsidP="009A5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овлекать в процесс </w:t>
            </w:r>
            <w:proofErr w:type="spellStart"/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патриотического воспитания молодёжь района, посредством внедрени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деятельность библиотеки района инновационных и эффективных форм работы по патриотическому воспитанию</w:t>
            </w:r>
          </w:p>
        </w:tc>
      </w:tr>
      <w:tr w:rsidR="009A5DCE" w:rsidRPr="00A41A5E" w:rsidTr="00A41A5E">
        <w:tc>
          <w:tcPr>
            <w:tcW w:w="4503" w:type="dxa"/>
          </w:tcPr>
          <w:p w:rsidR="009A5DCE" w:rsidRPr="009A5DCE" w:rsidRDefault="009A5DC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5068" w:type="dxa"/>
          </w:tcPr>
          <w:p w:rsidR="009A5DCE" w:rsidRDefault="009A5DC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апреля по 15 мая 2022 года</w:t>
            </w:r>
          </w:p>
          <w:p w:rsidR="009A5DCE" w:rsidRPr="00A41A5E" w:rsidRDefault="009A5DC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DCE" w:rsidRPr="00A41A5E" w:rsidTr="00A41A5E">
        <w:tc>
          <w:tcPr>
            <w:tcW w:w="4503" w:type="dxa"/>
          </w:tcPr>
          <w:p w:rsidR="009A5DCE" w:rsidRPr="009A5DCE" w:rsidRDefault="009A5DC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и ожидаемые конечные результаты реализации проекта</w:t>
            </w:r>
          </w:p>
        </w:tc>
        <w:tc>
          <w:tcPr>
            <w:tcW w:w="5068" w:type="dxa"/>
          </w:tcPr>
          <w:p w:rsidR="009A5DCE" w:rsidRPr="009A5DCE" w:rsidRDefault="009A5DC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к военной истории Отечества, краеведению на основе литературных источников </w:t>
            </w:r>
          </w:p>
          <w:p w:rsidR="009A5DCE" w:rsidRPr="009A5DCE" w:rsidRDefault="009A5DC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памяти о подвиге народа в Великой Отечественной войне </w:t>
            </w:r>
          </w:p>
          <w:p w:rsidR="009A5DCE" w:rsidRPr="00A41A5E" w:rsidRDefault="009A5DCE" w:rsidP="009A5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форм и методов патриотического воспитания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аспространение опыта совершенствования форм и методов патриотического воспитания.</w:t>
            </w:r>
          </w:p>
        </w:tc>
      </w:tr>
      <w:tr w:rsidR="009A5DCE" w:rsidRPr="00A41A5E" w:rsidTr="00A41A5E">
        <w:tc>
          <w:tcPr>
            <w:tcW w:w="4503" w:type="dxa"/>
          </w:tcPr>
          <w:p w:rsidR="009A5DCE" w:rsidRPr="009A5DCE" w:rsidRDefault="009A5DC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реализацией проекта, механизм осуществления контроля</w:t>
            </w:r>
          </w:p>
        </w:tc>
        <w:tc>
          <w:tcPr>
            <w:tcW w:w="5068" w:type="dxa"/>
          </w:tcPr>
          <w:p w:rsidR="009A5DCE" w:rsidRDefault="009A5DCE" w:rsidP="009A5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проекта осуществляют сотрудники библиотек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Благовар</w:t>
            </w:r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района. </w:t>
            </w:r>
          </w:p>
          <w:p w:rsidR="009A5DCE" w:rsidRDefault="009A5DCE" w:rsidP="009A5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DC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A5DC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Проекта осуществляет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Центральная библиотека</w:t>
            </w:r>
          </w:p>
          <w:p w:rsidR="009A5DCE" w:rsidRPr="00A41A5E" w:rsidRDefault="009A5DCE" w:rsidP="009A5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523" w:rsidRDefault="007C2523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40" w:rsidRDefault="00D73840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840" w:rsidRDefault="00D73840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68" w:rsidRPr="00707AEB" w:rsidRDefault="009A5DCE" w:rsidP="00B80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AEB">
        <w:rPr>
          <w:rFonts w:ascii="Times New Roman" w:hAnsi="Times New Roman" w:cs="Times New Roman"/>
          <w:b/>
          <w:sz w:val="28"/>
          <w:szCs w:val="28"/>
        </w:rPr>
        <w:t>Обоснование проекта:</w:t>
      </w:r>
    </w:p>
    <w:p w:rsidR="009A5DCE" w:rsidRDefault="00707AEB" w:rsidP="00707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DCE" w:rsidRPr="009A5DCE">
        <w:rPr>
          <w:rFonts w:ascii="Times New Roman" w:hAnsi="Times New Roman" w:cs="Times New Roman"/>
          <w:sz w:val="28"/>
          <w:szCs w:val="28"/>
        </w:rPr>
        <w:t>День Победы – это праздник, который с годами занимает всё более важное место в нашей жизни. За минувшие годы выросло не одно поколение россиян, и для них Великая Отечественная война – далекая история. Долг библиотек - сохранить историческую память о Великой Победе.</w:t>
      </w:r>
    </w:p>
    <w:p w:rsidR="00707AEB" w:rsidRPr="00707AEB" w:rsidRDefault="00707AEB" w:rsidP="00B80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AEB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 по реализации проекта: </w:t>
      </w:r>
    </w:p>
    <w:p w:rsidR="00707AEB" w:rsidRDefault="00707AEB" w:rsidP="00707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EB">
        <w:rPr>
          <w:rFonts w:ascii="Times New Roman" w:hAnsi="Times New Roman" w:cs="Times New Roman"/>
          <w:sz w:val="28"/>
          <w:szCs w:val="28"/>
        </w:rPr>
        <w:t>Библиотека как социальный институт, располагая богатыми фондами, позволяет воссоздать через книгу пройденный нашей Родиной путь. Библиотеки, как накопители исторической памяти, выступают информационными проводниками между поколениями и остаются достойными хранителями патриотических традиций. Основываясь на предыдущем опыте, работники библиотек четко осознали, что патриотизму нельзя научить, ему надо постепенно воспитывать.</w:t>
      </w:r>
    </w:p>
    <w:p w:rsidR="00707AEB" w:rsidRDefault="00707AEB" w:rsidP="00707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 xml:space="preserve"> Библиотеки в новых условиях развития и реформирования системы отечественного образования должны применять инновационные формы и методы организации патриотического воспитания, используя весь свой потенциал. </w:t>
      </w:r>
    </w:p>
    <w:p w:rsidR="00707AEB" w:rsidRDefault="00707AEB" w:rsidP="00707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t xml:space="preserve">В патриотическом воспитании МБУК </w:t>
      </w:r>
      <w:r>
        <w:rPr>
          <w:rFonts w:ascii="Times New Roman" w:hAnsi="Times New Roman" w:cs="Times New Roman"/>
          <w:sz w:val="28"/>
          <w:szCs w:val="28"/>
        </w:rPr>
        <w:t>Центральная библиотека</w:t>
      </w:r>
      <w:r w:rsidRPr="00707AEB">
        <w:rPr>
          <w:rFonts w:ascii="Times New Roman" w:hAnsi="Times New Roman" w:cs="Times New Roman"/>
          <w:sz w:val="28"/>
          <w:szCs w:val="28"/>
        </w:rPr>
        <w:t xml:space="preserve"> определила два основных направления: </w:t>
      </w:r>
    </w:p>
    <w:p w:rsidR="00707AEB" w:rsidRDefault="00707AEB" w:rsidP="00707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sym w:font="Symbol" w:char="F0B7"/>
      </w:r>
      <w:r w:rsidRPr="00707AEB">
        <w:rPr>
          <w:rFonts w:ascii="Times New Roman" w:hAnsi="Times New Roman" w:cs="Times New Roman"/>
          <w:sz w:val="28"/>
          <w:szCs w:val="28"/>
        </w:rPr>
        <w:t xml:space="preserve"> историко-краеведческое: познание историко-культурных корней, осознание гордости за своих предков </w:t>
      </w:r>
    </w:p>
    <w:p w:rsidR="00B80A68" w:rsidRPr="00707AEB" w:rsidRDefault="00707AEB" w:rsidP="00707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EB">
        <w:rPr>
          <w:rFonts w:ascii="Times New Roman" w:hAnsi="Times New Roman" w:cs="Times New Roman"/>
          <w:sz w:val="28"/>
          <w:szCs w:val="28"/>
        </w:rPr>
        <w:sym w:font="Symbol" w:char="F0B7"/>
      </w:r>
      <w:r w:rsidRPr="00707AEB">
        <w:rPr>
          <w:rFonts w:ascii="Times New Roman" w:hAnsi="Times New Roman" w:cs="Times New Roman"/>
          <w:sz w:val="28"/>
          <w:szCs w:val="28"/>
        </w:rPr>
        <w:t xml:space="preserve"> героико-патриотическое: формирование у молодёжи высокого патриотического сознания, идей служения Отечеству, способности к его вооружённой защите, военной службе.</w:t>
      </w:r>
    </w:p>
    <w:p w:rsidR="00B80A68" w:rsidRPr="00707AEB" w:rsidRDefault="00B80A68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A68" w:rsidRDefault="00B80A68" w:rsidP="00B80A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4"/>
        <w:gridCol w:w="2940"/>
        <w:gridCol w:w="1876"/>
        <w:gridCol w:w="1886"/>
        <w:gridCol w:w="2225"/>
      </w:tblGrid>
      <w:tr w:rsidR="00707AEB" w:rsidRPr="00707AEB" w:rsidTr="00784849">
        <w:tc>
          <w:tcPr>
            <w:tcW w:w="644" w:type="dxa"/>
          </w:tcPr>
          <w:p w:rsidR="00707AEB" w:rsidRPr="00707AEB" w:rsidRDefault="00707AEB" w:rsidP="00B80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0" w:type="dxa"/>
          </w:tcPr>
          <w:p w:rsidR="00707AEB" w:rsidRPr="00707AEB" w:rsidRDefault="00707AEB" w:rsidP="00B80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EB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876" w:type="dxa"/>
          </w:tcPr>
          <w:p w:rsidR="00707AEB" w:rsidRPr="00707AEB" w:rsidRDefault="00707AEB" w:rsidP="00B80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E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86" w:type="dxa"/>
          </w:tcPr>
          <w:p w:rsidR="00707AEB" w:rsidRPr="00707AEB" w:rsidRDefault="00707AEB" w:rsidP="00B80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25" w:type="dxa"/>
          </w:tcPr>
          <w:p w:rsidR="00707AEB" w:rsidRPr="00707AEB" w:rsidRDefault="00707AEB" w:rsidP="00B80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E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07AEB" w:rsidRPr="00707AEB" w:rsidTr="00784849">
        <w:tc>
          <w:tcPr>
            <w:tcW w:w="644" w:type="dxa"/>
          </w:tcPr>
          <w:p w:rsidR="00707AEB" w:rsidRPr="00707AEB" w:rsidRDefault="00707AEB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707AEB" w:rsidRPr="00707AEB" w:rsidRDefault="00707AEB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AEB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выставочной экспозиции «Война. Победа. Память»</w:t>
            </w:r>
          </w:p>
        </w:tc>
        <w:tc>
          <w:tcPr>
            <w:tcW w:w="1876" w:type="dxa"/>
          </w:tcPr>
          <w:p w:rsidR="00707AEB" w:rsidRPr="00707AEB" w:rsidRDefault="00707AEB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6" w:type="dxa"/>
          </w:tcPr>
          <w:p w:rsidR="00707AEB" w:rsidRPr="00707AEB" w:rsidRDefault="00707AEB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225" w:type="dxa"/>
          </w:tcPr>
          <w:p w:rsidR="00707AEB" w:rsidRPr="00707AEB" w:rsidRDefault="00707AEB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707AEB" w:rsidRPr="00707AEB" w:rsidTr="00784849">
        <w:tc>
          <w:tcPr>
            <w:tcW w:w="644" w:type="dxa"/>
          </w:tcPr>
          <w:p w:rsidR="00707AEB" w:rsidRPr="00707AEB" w:rsidRDefault="00784849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707AEB" w:rsidRPr="00707AEB" w:rsidRDefault="00784849" w:rsidP="00784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м</w:t>
            </w:r>
            <w:r w:rsidR="00062E8E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 w:rsidR="00062E8E" w:rsidRPr="00062E8E">
              <w:rPr>
                <w:rFonts w:ascii="Times New Roman" w:hAnsi="Times New Roman" w:cs="Times New Roman"/>
                <w:sz w:val="28"/>
                <w:szCs w:val="28"/>
              </w:rPr>
              <w:t xml:space="preserve"> –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62E8E" w:rsidRPr="00062E8E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объемного макета «Памятник Победы»</w:t>
            </w:r>
          </w:p>
        </w:tc>
        <w:tc>
          <w:tcPr>
            <w:tcW w:w="1876" w:type="dxa"/>
          </w:tcPr>
          <w:p w:rsidR="00707AEB" w:rsidRPr="00707AEB" w:rsidRDefault="00062E8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мая </w:t>
            </w:r>
          </w:p>
        </w:tc>
        <w:tc>
          <w:tcPr>
            <w:tcW w:w="1886" w:type="dxa"/>
          </w:tcPr>
          <w:p w:rsidR="00707AEB" w:rsidRPr="00707AEB" w:rsidRDefault="00CE43D8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3D8">
              <w:rPr>
                <w:rFonts w:ascii="Times New Roman" w:hAnsi="Times New Roman" w:cs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225" w:type="dxa"/>
          </w:tcPr>
          <w:p w:rsidR="00707AEB" w:rsidRPr="00707AEB" w:rsidRDefault="00062E8E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Насретдинова С.А.</w:t>
            </w:r>
          </w:p>
        </w:tc>
      </w:tr>
      <w:tr w:rsidR="00707AEB" w:rsidRPr="00707AEB" w:rsidTr="00784849">
        <w:tc>
          <w:tcPr>
            <w:tcW w:w="644" w:type="dxa"/>
          </w:tcPr>
          <w:p w:rsidR="00707AEB" w:rsidRPr="00707AEB" w:rsidRDefault="00784849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707AEB" w:rsidRPr="00707AEB" w:rsidRDefault="00784849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исторический марафон «Читаем. Знаем. Помним»</w:t>
            </w:r>
          </w:p>
        </w:tc>
        <w:tc>
          <w:tcPr>
            <w:tcW w:w="1876" w:type="dxa"/>
          </w:tcPr>
          <w:p w:rsidR="00707AEB" w:rsidRPr="00707AEB" w:rsidRDefault="00784849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по 06 мая</w:t>
            </w:r>
          </w:p>
        </w:tc>
        <w:tc>
          <w:tcPr>
            <w:tcW w:w="1886" w:type="dxa"/>
          </w:tcPr>
          <w:p w:rsidR="00707AEB" w:rsidRPr="00707AEB" w:rsidRDefault="00784849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49">
              <w:rPr>
                <w:rFonts w:ascii="Times New Roman" w:hAnsi="Times New Roman" w:cs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225" w:type="dxa"/>
          </w:tcPr>
          <w:p w:rsidR="00707AEB" w:rsidRPr="00707AEB" w:rsidRDefault="00784849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49">
              <w:rPr>
                <w:rFonts w:ascii="Times New Roman" w:hAnsi="Times New Roman" w:cs="Times New Roman"/>
                <w:sz w:val="28"/>
                <w:szCs w:val="28"/>
              </w:rPr>
              <w:t>Насретдинова С.А.</w:t>
            </w:r>
          </w:p>
        </w:tc>
      </w:tr>
      <w:tr w:rsidR="00707AEB" w:rsidRPr="00707AEB" w:rsidTr="00784849">
        <w:tc>
          <w:tcPr>
            <w:tcW w:w="644" w:type="dxa"/>
          </w:tcPr>
          <w:p w:rsidR="00707AEB" w:rsidRPr="00707AEB" w:rsidRDefault="00784849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707AEB" w:rsidRPr="00707AEB" w:rsidRDefault="00784849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страницам истории «Дорогами побед»</w:t>
            </w:r>
          </w:p>
        </w:tc>
        <w:tc>
          <w:tcPr>
            <w:tcW w:w="1876" w:type="dxa"/>
          </w:tcPr>
          <w:p w:rsidR="00707AEB" w:rsidRPr="00707AEB" w:rsidRDefault="00CE43D8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886" w:type="dxa"/>
          </w:tcPr>
          <w:p w:rsidR="00707AEB" w:rsidRPr="00707AEB" w:rsidRDefault="00CE43D8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3D8">
              <w:rPr>
                <w:rFonts w:ascii="Times New Roman" w:hAnsi="Times New Roman" w:cs="Times New Roman"/>
                <w:sz w:val="28"/>
                <w:szCs w:val="28"/>
              </w:rPr>
              <w:t>Центральная модельная библиотека</w:t>
            </w:r>
          </w:p>
        </w:tc>
        <w:tc>
          <w:tcPr>
            <w:tcW w:w="2225" w:type="dxa"/>
          </w:tcPr>
          <w:p w:rsidR="00707AEB" w:rsidRPr="00707AEB" w:rsidRDefault="00CE43D8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Кувшинова М.В.</w:t>
            </w:r>
          </w:p>
        </w:tc>
      </w:tr>
      <w:tr w:rsidR="00707AEB" w:rsidRPr="00707AEB" w:rsidTr="00784849">
        <w:tc>
          <w:tcPr>
            <w:tcW w:w="644" w:type="dxa"/>
          </w:tcPr>
          <w:p w:rsidR="00707AEB" w:rsidRPr="00707AEB" w:rsidRDefault="00784849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707AEB" w:rsidRPr="00707AEB" w:rsidRDefault="00635582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«Страницы большой войны»</w:t>
            </w:r>
          </w:p>
        </w:tc>
        <w:tc>
          <w:tcPr>
            <w:tcW w:w="1876" w:type="dxa"/>
          </w:tcPr>
          <w:p w:rsidR="00707AEB" w:rsidRPr="00707AEB" w:rsidRDefault="00635582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апреля </w:t>
            </w:r>
          </w:p>
        </w:tc>
        <w:tc>
          <w:tcPr>
            <w:tcW w:w="1886" w:type="dxa"/>
          </w:tcPr>
          <w:p w:rsidR="00707AEB" w:rsidRPr="00707AEB" w:rsidRDefault="00635582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модельная библиотека</w:t>
            </w:r>
          </w:p>
        </w:tc>
        <w:tc>
          <w:tcPr>
            <w:tcW w:w="2225" w:type="dxa"/>
          </w:tcPr>
          <w:p w:rsidR="00707AEB" w:rsidRPr="00707AEB" w:rsidRDefault="00635582" w:rsidP="00B8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</w:tbl>
    <w:p w:rsidR="00B80A68" w:rsidRDefault="00B80A68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15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F2915">
        <w:rPr>
          <w:rFonts w:ascii="Times New Roman" w:eastAsia="Calibri" w:hAnsi="Times New Roman" w:cs="Times New Roman"/>
          <w:b/>
          <w:sz w:val="52"/>
          <w:szCs w:val="52"/>
        </w:rPr>
        <w:t>Проект молодежный военно-исторический марафон «</w:t>
      </w:r>
      <w:proofErr w:type="spellStart"/>
      <w:r w:rsidRPr="00FF2915">
        <w:rPr>
          <w:rFonts w:ascii="Times New Roman" w:eastAsia="Calibri" w:hAnsi="Times New Roman" w:cs="Times New Roman"/>
          <w:b/>
          <w:sz w:val="52"/>
          <w:szCs w:val="52"/>
        </w:rPr>
        <w:t>Читаем</w:t>
      </w:r>
      <w:proofErr w:type="gramStart"/>
      <w:r w:rsidRPr="00FF2915">
        <w:rPr>
          <w:rFonts w:ascii="Times New Roman" w:eastAsia="Calibri" w:hAnsi="Times New Roman" w:cs="Times New Roman"/>
          <w:b/>
          <w:sz w:val="52"/>
          <w:szCs w:val="52"/>
        </w:rPr>
        <w:t>.З</w:t>
      </w:r>
      <w:proofErr w:type="gramEnd"/>
      <w:r w:rsidRPr="00FF2915">
        <w:rPr>
          <w:rFonts w:ascii="Times New Roman" w:eastAsia="Calibri" w:hAnsi="Times New Roman" w:cs="Times New Roman"/>
          <w:b/>
          <w:sz w:val="52"/>
          <w:szCs w:val="52"/>
        </w:rPr>
        <w:t>наем.Помним</w:t>
      </w:r>
      <w:proofErr w:type="spellEnd"/>
      <w:r w:rsidRPr="00FF2915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FF2915" w:rsidRPr="00FF2915" w:rsidRDefault="00FF2915" w:rsidP="00FF2915">
      <w:pPr>
        <w:spacing w:line="36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2915">
        <w:rPr>
          <w:rFonts w:ascii="Times New Roman" w:eastAsia="Calibri" w:hAnsi="Times New Roman" w:cs="Times New Roman"/>
          <w:sz w:val="28"/>
          <w:szCs w:val="28"/>
          <w:u w:val="single"/>
        </w:rPr>
        <w:t>Сведения о проекте</w:t>
      </w:r>
    </w:p>
    <w:p w:rsidR="00FF2915" w:rsidRPr="00FF2915" w:rsidRDefault="00FF2915" w:rsidP="00FF291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b/>
          <w:sz w:val="28"/>
          <w:szCs w:val="28"/>
        </w:rPr>
        <w:t>Руководитель проекта</w:t>
      </w: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Шиль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Ангелина 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Францевна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– директор МБУК ЦБ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Адрес: 452740 Благоварский район 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F2915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Pr="00FF2915">
        <w:rPr>
          <w:rFonts w:ascii="Times New Roman" w:eastAsia="Calibri" w:hAnsi="Times New Roman" w:cs="Times New Roman"/>
          <w:sz w:val="28"/>
          <w:szCs w:val="28"/>
        </w:rPr>
        <w:t>зыково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16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b/>
          <w:sz w:val="28"/>
          <w:szCs w:val="28"/>
        </w:rPr>
        <w:t>Исполнители проекта:</w:t>
      </w: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Токбулатова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Ильмира 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Финисовн</w:t>
      </w:r>
      <w:proofErr w:type="gramStart"/>
      <w:r w:rsidRPr="00FF291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заведующая методическим отделом МБУК ЦБ Благоварского района</w:t>
      </w:r>
    </w:p>
    <w:p w:rsidR="00FF2915" w:rsidRPr="00FF2915" w:rsidRDefault="00FF2915" w:rsidP="00FF2915">
      <w:pPr>
        <w:tabs>
          <w:tab w:val="left" w:pos="317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ab/>
        <w:t xml:space="preserve">Насретдинова Светлана 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Айрасовн</w:t>
      </w:r>
      <w:proofErr w:type="gramStart"/>
      <w:r w:rsidRPr="00FF291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библиотекарь методического отдела МБУК ЦБ Благоварский район</w:t>
      </w:r>
    </w:p>
    <w:p w:rsidR="00FF2915" w:rsidRPr="00FF2915" w:rsidRDefault="00FF2915" w:rsidP="00FF2915">
      <w:pPr>
        <w:tabs>
          <w:tab w:val="left" w:pos="317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915"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проекта:</w:t>
      </w:r>
    </w:p>
    <w:p w:rsidR="00FF2915" w:rsidRPr="00FF2915" w:rsidRDefault="00FF2915" w:rsidP="00FF2915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         Современный период, когда общество озабочено нестабильной экономикой, налаживанием рыночных связей, постоянно возникающими политическими катаклизмами, характеризуется разрушением социальных связей, падением нравственных устоев. В этом же списке проблемы патриотического воспитания молодежи. Патриотическое воспитание подрастающего поколения всегда являлось одной из важнейших задач, стоящей перед государством, ведь детство и юность — самая благодатная пора для формирования в личности чувства ответственности за судьбу страны, в которой живешь и общества, которое тебя окружает. Проект вносит большой вклад в формировании патриотизма подрастающего поколения.</w:t>
      </w:r>
    </w:p>
    <w:p w:rsidR="00FF2915" w:rsidRPr="00FF2915" w:rsidRDefault="00FF2915" w:rsidP="00FF2915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b/>
          <w:sz w:val="28"/>
          <w:szCs w:val="28"/>
        </w:rPr>
        <w:t>Главная цель проекта</w:t>
      </w: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- содействие духовно-нравственному воспитанию российской молодежи на основе исторических примеров героизма русского воинства.</w:t>
      </w:r>
    </w:p>
    <w:p w:rsid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915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-повышение эффективности деятельности библиотеки по военно-патриотическому воспитанию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-вовлечение в процесс патриотического воспитания молодёжи, учащихся школ района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- популяризировать краеведческие знания, повысить историко-краеведческое образование населения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- расширить  взаимодействие с органами местного самоуправления, общественными организациями, образовательными учреждениями, творческими объединениями.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b/>
          <w:sz w:val="28"/>
          <w:szCs w:val="28"/>
        </w:rPr>
        <w:t>Краткое описание:</w:t>
      </w: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Любовь к родной стране, родному краю играют огромную роль в становлении личности ребенка.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Проект состоит из нескольких этапов: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b/>
          <w:sz w:val="28"/>
          <w:szCs w:val="28"/>
        </w:rPr>
        <w:t>1 этап</w:t>
      </w: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 Участники пишут исследовательские работы на заданную историческую тему, которой посвящен марафон.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Конкурс проводится по четырем номинациям: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- номинация «Мою семью не обошла война…»работы, рассказывающие о подвигах, героях в великой отечественной войне из вашей семьи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- номинация «Вписаны особою строкою в историю герои-города…» исследовательские работы о городах - героях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- номинация «Шли по войне и девчата…» исследовательские работы о женщинах великой отечественной войны 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- номинация «История старой фотографии»</w:t>
      </w:r>
    </w:p>
    <w:p w:rsid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Описание истории фотографии, анализ фотоматериала.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Сроки проведения Конкурса: 18.04.2022г.-30.04.2022г.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Жюри выберет по 5 лучших работ в каждой номинации каждой возрастной категории для защиты работы.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b/>
          <w:sz w:val="28"/>
          <w:szCs w:val="28"/>
        </w:rPr>
        <w:t>2 этап</w:t>
      </w: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Итоговое мероприятие конкурса, объявление победителей и лауреатов конкурса: 06.05.2022 года, где пройдет защита исследовательских работ. Определяется победитель в  каждой номинации исследовательского  конкурса «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Читаем</w:t>
      </w:r>
      <w:proofErr w:type="gramStart"/>
      <w:r w:rsidRPr="00FF2915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FF2915">
        <w:rPr>
          <w:rFonts w:ascii="Times New Roman" w:eastAsia="Calibri" w:hAnsi="Times New Roman" w:cs="Times New Roman"/>
          <w:sz w:val="28"/>
          <w:szCs w:val="28"/>
        </w:rPr>
        <w:t>наем.Помним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». Затем проводится интеллектуальная игра « 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Мозгобитва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>» на тему Великая отечественная война. По итогам Викторины команды-победители занимают 1-е, 2-е или 3-е место, получают дипломы. Лучший игрок каждой из команд (по выбору самих команд) получает грамоту «Лучший в команде». Руководители команд-победителей получают грамоты. Жюри викторины может учреждать дополнительные награды.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По окончании марафона издается брошюра с исследовательскими сочинениями участников, которые публикуются на официальной странице 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Start"/>
      <w:r w:rsidRPr="00FF291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FF2915">
        <w:rPr>
          <w:rFonts w:ascii="Times New Roman" w:eastAsia="Calibri" w:hAnsi="Times New Roman" w:cs="Times New Roman"/>
          <w:sz w:val="28"/>
          <w:szCs w:val="28"/>
        </w:rPr>
        <w:t>ети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FF291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https://vk.com/public191471445</w:t>
        </w:r>
      </w:hyperlink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b/>
          <w:sz w:val="28"/>
          <w:szCs w:val="28"/>
        </w:rPr>
        <w:t xml:space="preserve">Сроки и этапы реализации проекта: </w:t>
      </w:r>
      <w:r w:rsidRPr="00FF2915">
        <w:rPr>
          <w:rFonts w:ascii="Times New Roman" w:eastAsia="Calibri" w:hAnsi="Times New Roman" w:cs="Times New Roman"/>
          <w:sz w:val="28"/>
          <w:szCs w:val="28"/>
        </w:rPr>
        <w:t>18.04.2022-06.05.2022гг.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Планируется ежегодное проведение районного молодежного военно-исторического марафона «</w:t>
      </w:r>
      <w:proofErr w:type="spellStart"/>
      <w:r w:rsidRPr="00FF2915">
        <w:rPr>
          <w:rFonts w:ascii="Times New Roman" w:eastAsia="Calibri" w:hAnsi="Times New Roman" w:cs="Times New Roman"/>
          <w:sz w:val="28"/>
          <w:szCs w:val="28"/>
        </w:rPr>
        <w:t>Читаем</w:t>
      </w:r>
      <w:proofErr w:type="gramStart"/>
      <w:r w:rsidRPr="00FF2915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FF2915">
        <w:rPr>
          <w:rFonts w:ascii="Times New Roman" w:eastAsia="Calibri" w:hAnsi="Times New Roman" w:cs="Times New Roman"/>
          <w:sz w:val="28"/>
          <w:szCs w:val="28"/>
        </w:rPr>
        <w:t>наем.Помним</w:t>
      </w:r>
      <w:proofErr w:type="spellEnd"/>
      <w:r w:rsidRPr="00FF29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Участие в проекте</w:t>
      </w: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Конкурсе бесплатное и носит добровольный характер;</w:t>
      </w:r>
    </w:p>
    <w:p w:rsidR="00FF2915" w:rsidRPr="00FF2915" w:rsidRDefault="00FF2915" w:rsidP="00FF2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конкурсе могут принять участие школьники 3-х возрастных групп 7-10 лет, 11-14 лет, 15-18 лет Благоварского района.</w:t>
      </w: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-Допуск к участию в конкурсе осуществляется в случае соблюдения требований к работам и иных требований, установленных настоящим Положением, в том числе подтверждением того, что участник является законным правообладателем работ, представленных на конкурс.</w:t>
      </w: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участия в конкурсе участник подает заявку (Приложение №1)и приложенные к ней работы в электронном виде на адрес электронной почты </w:t>
      </w:r>
      <w:hyperlink r:id="rId7" w:history="1">
        <w:r w:rsidRPr="00FF29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nasretdinova</w:t>
        </w:r>
        <w:r w:rsidRPr="00FF29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F29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svetlana</w:t>
        </w:r>
        <w:r w:rsidRPr="00FF29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F29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FF29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F29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пометкой «Конкурс».</w:t>
      </w: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 жюри</w:t>
      </w: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жюри – </w:t>
      </w:r>
      <w:proofErr w:type="spellStart"/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Гумеров</w:t>
      </w:r>
      <w:proofErr w:type="spellEnd"/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 (краевед, учитель истории)</w:t>
      </w: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жюри: </w:t>
      </w:r>
      <w:proofErr w:type="spellStart"/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Шиль</w:t>
      </w:r>
      <w:proofErr w:type="spellEnd"/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 (директор МБУК ЦБ)</w:t>
      </w: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Максимов Ю.А.(Краевед, историк)</w:t>
      </w:r>
    </w:p>
    <w:p w:rsidR="00FF2915" w:rsidRPr="00FF2915" w:rsidRDefault="00FF2915" w:rsidP="00FF2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Кувшинова М.В.(заведующая отделом обслуживания)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915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Реализация проекта позволит: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-  повысить интерес учащихся и молодежи к героическому прошлому страны;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-  привить уважение к своей малой Родине, землякам;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 xml:space="preserve"> - увеличить число читателей и повысить  их интерес к книгам военной тематики;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- внедрить новые, адаптированные к современным условиям библиотечные формы и методы патриотического воспитания населения;</w:t>
      </w: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15">
        <w:rPr>
          <w:rFonts w:ascii="Times New Roman" w:eastAsia="Calibri" w:hAnsi="Times New Roman" w:cs="Times New Roman"/>
          <w:sz w:val="28"/>
          <w:szCs w:val="28"/>
        </w:rPr>
        <w:t>- формировать гражданскую грамотность учащихся и молодёжи;</w:t>
      </w:r>
    </w:p>
    <w:p w:rsidR="00FF2915" w:rsidRPr="00FF2915" w:rsidRDefault="00FF2915" w:rsidP="00FF2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F29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ПРИЛОЖЕНИЕ №1</w:t>
      </w:r>
    </w:p>
    <w:p w:rsidR="00FF2915" w:rsidRPr="00FF2915" w:rsidRDefault="00FF2915" w:rsidP="00FF2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 на участие в районном молодежном военно-историческом марафоне «Читаем.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Помним»»</w:t>
      </w:r>
    </w:p>
    <w:p w:rsidR="00FF2915" w:rsidRPr="00FF2915" w:rsidRDefault="00FF2915" w:rsidP="00FF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ФИО участники</w:t>
      </w:r>
    </w:p>
    <w:p w:rsidR="00FF2915" w:rsidRPr="00FF2915" w:rsidRDefault="00FF2915" w:rsidP="00FF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возраст участника</w:t>
      </w:r>
    </w:p>
    <w:p w:rsidR="00FF2915" w:rsidRPr="00FF2915" w:rsidRDefault="00FF2915" w:rsidP="00FF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номинация</w:t>
      </w:r>
    </w:p>
    <w:p w:rsidR="00FF2915" w:rsidRPr="00FF2915" w:rsidRDefault="00FF2915" w:rsidP="00FF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название работы</w:t>
      </w:r>
    </w:p>
    <w:p w:rsidR="00FF2915" w:rsidRPr="00FF2915" w:rsidRDefault="00FF2915" w:rsidP="00FF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электронная почта</w:t>
      </w:r>
    </w:p>
    <w:p w:rsidR="00FF2915" w:rsidRPr="00FF2915" w:rsidRDefault="00FF2915" w:rsidP="00FF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данные о руководителе (ФИО, </w:t>
      </w:r>
      <w:proofErr w:type="spellStart"/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</w:t>
      </w:r>
      <w:proofErr w:type="gramStart"/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</w:t>
      </w:r>
      <w:proofErr w:type="spellEnd"/>
      <w:r w:rsidRPr="00FF29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)*</w:t>
      </w:r>
    </w:p>
    <w:p w:rsidR="00FF2915" w:rsidRPr="00FF2915" w:rsidRDefault="00FF2915" w:rsidP="00FF2915">
      <w:pPr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FF2915" w:rsidRDefault="00FF2915" w:rsidP="00FF2915">
      <w:pPr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FF2915" w:rsidRDefault="00FF2915" w:rsidP="00FF291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915" w:rsidRPr="00707AEB" w:rsidRDefault="00FF2915" w:rsidP="00B80A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915" w:rsidRPr="00707AEB" w:rsidSect="007C2523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77"/>
    <w:rsid w:val="00062E8E"/>
    <w:rsid w:val="002F0D9A"/>
    <w:rsid w:val="003C7C77"/>
    <w:rsid w:val="00635582"/>
    <w:rsid w:val="0066199C"/>
    <w:rsid w:val="00707AEB"/>
    <w:rsid w:val="00784849"/>
    <w:rsid w:val="007C2523"/>
    <w:rsid w:val="008E14A4"/>
    <w:rsid w:val="009A5DCE"/>
    <w:rsid w:val="00A1097D"/>
    <w:rsid w:val="00A41A5E"/>
    <w:rsid w:val="00AB3759"/>
    <w:rsid w:val="00B80A68"/>
    <w:rsid w:val="00CE43D8"/>
    <w:rsid w:val="00D73840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retdinova.svetla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914714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2022-03-30T09:30:00Z</dcterms:created>
  <dcterms:modified xsi:type="dcterms:W3CDTF">2022-04-05T10:38:00Z</dcterms:modified>
</cp:coreProperties>
</file>